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F31D" w14:textId="6636C265" w:rsidR="00C72D8D" w:rsidRPr="000A07B7" w:rsidRDefault="00C72D8D">
      <w:pPr>
        <w:rPr>
          <w:b/>
          <w:bCs/>
        </w:rPr>
      </w:pPr>
      <w:r w:rsidRPr="000A07B7">
        <w:rPr>
          <w:b/>
          <w:bCs/>
        </w:rPr>
        <w:t>Załącznik Nr 2</w:t>
      </w:r>
    </w:p>
    <w:tbl>
      <w:tblPr>
        <w:tblStyle w:val="Tabela-Siatka"/>
        <w:tblW w:w="0" w:type="auto"/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2972"/>
        <w:gridCol w:w="2693"/>
        <w:gridCol w:w="2835"/>
      </w:tblGrid>
      <w:tr w:rsidR="003B162D" w14:paraId="78D744E6" w14:textId="77777777" w:rsidTr="003030D0">
        <w:tc>
          <w:tcPr>
            <w:tcW w:w="2972" w:type="dxa"/>
            <w:shd w:val="clear" w:color="auto" w:fill="7F7F7F" w:themeFill="text1" w:themeFillTint="80"/>
          </w:tcPr>
          <w:p w14:paraId="6667259E" w14:textId="77777777" w:rsidR="003B162D" w:rsidRDefault="003B162D"/>
        </w:tc>
        <w:tc>
          <w:tcPr>
            <w:tcW w:w="2693" w:type="dxa"/>
          </w:tcPr>
          <w:p w14:paraId="1E1AFB3D" w14:textId="5B8AFE44" w:rsidR="003B162D" w:rsidRDefault="003B162D">
            <w:r>
              <w:t>Płock – Czechy [trasa podstawowa]</w:t>
            </w:r>
          </w:p>
        </w:tc>
        <w:tc>
          <w:tcPr>
            <w:tcW w:w="2835" w:type="dxa"/>
          </w:tcPr>
          <w:p w14:paraId="0C2508AA" w14:textId="5FF99B44" w:rsidR="003B162D" w:rsidRDefault="003B162D">
            <w:r>
              <w:t>Płock – Czechy [trasa alternatywna]</w:t>
            </w:r>
          </w:p>
        </w:tc>
      </w:tr>
      <w:tr w:rsidR="003B162D" w14:paraId="0EBFFCCC" w14:textId="77777777" w:rsidTr="003030D0">
        <w:trPr>
          <w:trHeight w:val="583"/>
        </w:trPr>
        <w:tc>
          <w:tcPr>
            <w:tcW w:w="2972" w:type="dxa"/>
          </w:tcPr>
          <w:p w14:paraId="757B2A41" w14:textId="39155EEC" w:rsidR="003B162D" w:rsidRDefault="003B162D">
            <w:r>
              <w:t>Stawka PLN/1 transport (bez podatku VAT)</w:t>
            </w:r>
          </w:p>
        </w:tc>
        <w:tc>
          <w:tcPr>
            <w:tcW w:w="2693" w:type="dxa"/>
          </w:tcPr>
          <w:p w14:paraId="111105D0" w14:textId="77777777" w:rsidR="003B162D" w:rsidRDefault="003B162D"/>
        </w:tc>
        <w:tc>
          <w:tcPr>
            <w:tcW w:w="2835" w:type="dxa"/>
          </w:tcPr>
          <w:p w14:paraId="5518BC53" w14:textId="77777777" w:rsidR="003B162D" w:rsidRDefault="003B162D"/>
        </w:tc>
      </w:tr>
    </w:tbl>
    <w:p w14:paraId="0BC044FB" w14:textId="77777777" w:rsidR="00C72D8D" w:rsidRDefault="00C72D8D"/>
    <w:sectPr w:rsidR="00C72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8D"/>
    <w:rsid w:val="000A07B7"/>
    <w:rsid w:val="00147844"/>
    <w:rsid w:val="003030D0"/>
    <w:rsid w:val="003176FB"/>
    <w:rsid w:val="003B162D"/>
    <w:rsid w:val="00762C84"/>
    <w:rsid w:val="00AA6AF3"/>
    <w:rsid w:val="00C7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35E7"/>
  <w15:chartTrackingRefBased/>
  <w15:docId w15:val="{0C00DF24-0124-4FF3-8FFA-AFED409D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2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D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D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D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D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D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D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D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D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D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D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D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D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D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D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D8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A6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</Words>
  <Characters>114</Characters>
  <Application>Microsoft Office Word</Application>
  <DocSecurity>0</DocSecurity>
  <Lines>11</Lines>
  <Paragraphs>4</Paragraphs>
  <ScaleCrop>false</ScaleCrop>
  <Company>ORLEN S.A.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Michalska-Szymczak Justyna (ORL)</dc:creator>
  <cp:keywords/>
  <dc:description/>
  <cp:lastModifiedBy>Michalska-Szymczak Justyna (ORL)</cp:lastModifiedBy>
  <cp:revision>8</cp:revision>
  <dcterms:created xsi:type="dcterms:W3CDTF">2026-01-19T06:15:00Z</dcterms:created>
  <dcterms:modified xsi:type="dcterms:W3CDTF">2026-01-20T17:26:00Z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2026-01-19T06:16:23Z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6de1387a-1dff-4d62-bf3a-a020002d5179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